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Cs/>
          <w:color w:val="FF0000"/>
          <w:sz w:val="24"/>
          <w:szCs w:val="24"/>
        </w:rPr>
      </w:pPr>
      <w:r>
        <w:rPr>
          <w:rFonts w:ascii="Arial" w:hAnsi="Arial" w:cs="Arial"/>
          <w:sz w:val="24"/>
          <w:szCs w:val="24"/>
        </w:rPr>
        <w:t>Wednesday 23</w:t>
      </w:r>
      <w:r w:rsidRPr="00181DA6">
        <w:rPr>
          <w:rFonts w:ascii="Arial" w:hAnsi="Arial" w:cs="Arial"/>
          <w:sz w:val="24"/>
          <w:szCs w:val="24"/>
          <w:vertAlign w:val="superscript"/>
        </w:rPr>
        <w:t>rd</w:t>
      </w:r>
      <w:r>
        <w:rPr>
          <w:rFonts w:ascii="Arial" w:hAnsi="Arial" w:cs="Arial"/>
          <w:sz w:val="24"/>
          <w:szCs w:val="24"/>
        </w:rPr>
        <w:t xml:space="preserve"> March 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0069E4" w:rsidP="00181DA6">
      <w:pPr>
        <w:spacing w:after="0"/>
        <w:rPr>
          <w:rFonts w:ascii="Arial" w:hAnsi="Arial" w:cs="Arial"/>
          <w:b/>
          <w:bCs/>
          <w:sz w:val="24"/>
          <w:szCs w:val="24"/>
        </w:rPr>
      </w:pPr>
      <w:r>
        <w:rPr>
          <w:rFonts w:ascii="Arial" w:hAnsi="Arial" w:cs="Arial"/>
          <w:b/>
          <w:bCs/>
          <w:sz w:val="24"/>
          <w:szCs w:val="24"/>
        </w:rPr>
        <w:t>Economic Impact of Lancashire Training Providers</w:t>
      </w:r>
      <w:r w:rsidR="00181DA6" w:rsidRPr="00365CCD">
        <w:rPr>
          <w:rFonts w:ascii="Arial" w:hAnsi="Arial" w:cs="Arial"/>
          <w:b/>
          <w:bCs/>
          <w:sz w:val="24"/>
          <w:szCs w:val="24"/>
        </w:rPr>
        <w:br/>
      </w:r>
    </w:p>
    <w:p w:rsidR="00181DA6"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AD74BC" w:rsidRDefault="00AD74BC" w:rsidP="00837379">
            <w:pPr>
              <w:spacing w:after="0"/>
              <w:rPr>
                <w:rFonts w:ascii="Arial" w:hAnsi="Arial" w:cs="Arial"/>
                <w:sz w:val="24"/>
                <w:szCs w:val="24"/>
              </w:rPr>
            </w:pPr>
          </w:p>
          <w:p w:rsidR="00837379" w:rsidRDefault="00AD74BC" w:rsidP="00837379">
            <w:pPr>
              <w:spacing w:after="0"/>
              <w:rPr>
                <w:rFonts w:ascii="Arial" w:hAnsi="Arial" w:cs="Arial"/>
                <w:sz w:val="24"/>
                <w:szCs w:val="24"/>
              </w:rPr>
            </w:pPr>
            <w:r>
              <w:rPr>
                <w:rFonts w:ascii="Arial" w:hAnsi="Arial" w:cs="Arial"/>
                <w:sz w:val="24"/>
                <w:szCs w:val="24"/>
              </w:rPr>
              <w:t xml:space="preserve">An economic impact study of the Lancashire skills providers was commissioned during the summer last year.  The final draft of the report is </w:t>
            </w:r>
            <w:r w:rsidR="00837379">
              <w:rPr>
                <w:rFonts w:ascii="Arial" w:hAnsi="Arial" w:cs="Arial"/>
                <w:sz w:val="24"/>
                <w:szCs w:val="24"/>
              </w:rPr>
              <w:t xml:space="preserve">attached </w:t>
            </w:r>
            <w:r>
              <w:rPr>
                <w:rFonts w:ascii="Arial" w:hAnsi="Arial" w:cs="Arial"/>
                <w:sz w:val="24"/>
                <w:szCs w:val="24"/>
              </w:rPr>
              <w:t xml:space="preserve">for review. </w:t>
            </w:r>
          </w:p>
          <w:p w:rsidR="00837379" w:rsidRDefault="00837379" w:rsidP="00837379">
            <w:pPr>
              <w:spacing w:after="0"/>
              <w:rPr>
                <w:rFonts w:ascii="Arial" w:hAnsi="Arial" w:cs="Arial"/>
                <w:sz w:val="24"/>
                <w:szCs w:val="24"/>
              </w:rPr>
            </w:pPr>
          </w:p>
          <w:p w:rsidR="00181DA6" w:rsidRDefault="00661279" w:rsidP="00837379">
            <w:pPr>
              <w:spacing w:after="0"/>
              <w:rPr>
                <w:rFonts w:ascii="Arial" w:hAnsi="Arial" w:cs="Arial"/>
                <w:sz w:val="24"/>
                <w:szCs w:val="24"/>
              </w:rPr>
            </w:pPr>
            <w:r>
              <w:rPr>
                <w:rFonts w:ascii="Arial" w:hAnsi="Arial" w:cs="Arial"/>
                <w:sz w:val="24"/>
                <w:szCs w:val="24"/>
              </w:rPr>
              <w:t>A number of discussion points we</w:t>
            </w:r>
            <w:r w:rsidR="00AD74BC">
              <w:rPr>
                <w:rFonts w:ascii="Arial" w:hAnsi="Arial" w:cs="Arial"/>
                <w:sz w:val="24"/>
                <w:szCs w:val="24"/>
              </w:rPr>
              <w:t>re recommended</w:t>
            </w:r>
            <w:r w:rsidR="000957AA">
              <w:rPr>
                <w:rFonts w:ascii="Arial" w:hAnsi="Arial" w:cs="Arial"/>
                <w:sz w:val="24"/>
                <w:szCs w:val="24"/>
              </w:rPr>
              <w:t xml:space="preserve"> by the consultant</w:t>
            </w:r>
            <w:r w:rsidR="00AD74BC">
              <w:rPr>
                <w:rFonts w:ascii="Arial" w:hAnsi="Arial" w:cs="Arial"/>
                <w:sz w:val="24"/>
                <w:szCs w:val="24"/>
              </w:rPr>
              <w:t xml:space="preserve"> for the meeting:</w:t>
            </w:r>
          </w:p>
          <w:p w:rsidR="00837379" w:rsidRDefault="00837379" w:rsidP="00837379">
            <w:pPr>
              <w:spacing w:after="0"/>
              <w:rPr>
                <w:rFonts w:ascii="Arial" w:hAnsi="Arial" w:cs="Arial"/>
                <w:sz w:val="24"/>
                <w:szCs w:val="24"/>
              </w:rPr>
            </w:pPr>
          </w:p>
          <w:p w:rsidR="00AD74BC" w:rsidRDefault="00AD74BC" w:rsidP="00837379">
            <w:pPr>
              <w:pStyle w:val="ListParagraph"/>
              <w:numPr>
                <w:ilvl w:val="0"/>
                <w:numId w:val="32"/>
              </w:numPr>
              <w:spacing w:after="0" w:line="240" w:lineRule="auto"/>
              <w:contextualSpacing w:val="0"/>
              <w:rPr>
                <w:rFonts w:ascii="Arial" w:hAnsi="Arial" w:cs="Arial"/>
                <w:sz w:val="24"/>
                <w:szCs w:val="24"/>
              </w:rPr>
            </w:pPr>
            <w:r w:rsidRPr="00AD74BC">
              <w:rPr>
                <w:rFonts w:ascii="Arial" w:hAnsi="Arial" w:cs="Arial"/>
                <w:sz w:val="24"/>
                <w:szCs w:val="24"/>
              </w:rPr>
              <w:t>Should training providers commit resources to strengthening their offer in those sect</w:t>
            </w:r>
            <w:r>
              <w:rPr>
                <w:rFonts w:ascii="Arial" w:hAnsi="Arial" w:cs="Arial"/>
                <w:sz w:val="24"/>
                <w:szCs w:val="24"/>
              </w:rPr>
              <w:t>ors where they are making less</w:t>
            </w:r>
            <w:r w:rsidRPr="00AD74BC">
              <w:rPr>
                <w:rFonts w:ascii="Arial" w:hAnsi="Arial" w:cs="Arial"/>
                <w:sz w:val="24"/>
                <w:szCs w:val="24"/>
              </w:rPr>
              <w:t xml:space="preserve"> impact (professional and financial services and creative and digital media) or concentrate on those areas where they have existing strengths?</w:t>
            </w:r>
          </w:p>
          <w:p w:rsidR="00A91AB1" w:rsidRPr="00A91AB1" w:rsidRDefault="00A91AB1" w:rsidP="00837379">
            <w:pPr>
              <w:spacing w:after="0" w:line="240" w:lineRule="auto"/>
              <w:rPr>
                <w:rFonts w:ascii="Arial" w:hAnsi="Arial" w:cs="Arial"/>
                <w:sz w:val="24"/>
                <w:szCs w:val="24"/>
              </w:rPr>
            </w:pPr>
          </w:p>
          <w:p w:rsidR="00AD74BC" w:rsidRDefault="00AD74BC" w:rsidP="00837379">
            <w:pPr>
              <w:pStyle w:val="ListParagraph"/>
              <w:numPr>
                <w:ilvl w:val="0"/>
                <w:numId w:val="32"/>
              </w:numPr>
              <w:spacing w:after="0" w:line="240" w:lineRule="auto"/>
              <w:contextualSpacing w:val="0"/>
              <w:rPr>
                <w:rFonts w:ascii="Arial" w:hAnsi="Arial" w:cs="Arial"/>
                <w:sz w:val="24"/>
                <w:szCs w:val="24"/>
              </w:rPr>
            </w:pPr>
            <w:r w:rsidRPr="00AD74BC">
              <w:rPr>
                <w:rFonts w:ascii="Arial" w:hAnsi="Arial" w:cs="Arial"/>
                <w:sz w:val="24"/>
                <w:szCs w:val="24"/>
              </w:rPr>
              <w:t xml:space="preserve">What scope is there for colleges to increase </w:t>
            </w:r>
            <w:r>
              <w:rPr>
                <w:rFonts w:ascii="Arial" w:hAnsi="Arial" w:cs="Arial"/>
                <w:sz w:val="24"/>
                <w:szCs w:val="24"/>
              </w:rPr>
              <w:t>higher level</w:t>
            </w:r>
            <w:r w:rsidRPr="00AD74BC">
              <w:rPr>
                <w:rFonts w:ascii="Arial" w:hAnsi="Arial" w:cs="Arial"/>
                <w:sz w:val="24"/>
                <w:szCs w:val="24"/>
              </w:rPr>
              <w:t xml:space="preserve"> provision, particularly in those sector subject areas where there are skill shortages (e</w:t>
            </w:r>
            <w:r>
              <w:rPr>
                <w:rFonts w:ascii="Arial" w:hAnsi="Arial" w:cs="Arial"/>
                <w:sz w:val="24"/>
                <w:szCs w:val="24"/>
              </w:rPr>
              <w:t>.</w:t>
            </w:r>
            <w:r w:rsidRPr="00AD74BC">
              <w:rPr>
                <w:rFonts w:ascii="Arial" w:hAnsi="Arial" w:cs="Arial"/>
                <w:sz w:val="24"/>
                <w:szCs w:val="24"/>
              </w:rPr>
              <w:t>g</w:t>
            </w:r>
            <w:r>
              <w:rPr>
                <w:rFonts w:ascii="Arial" w:hAnsi="Arial" w:cs="Arial"/>
                <w:sz w:val="24"/>
                <w:szCs w:val="24"/>
              </w:rPr>
              <w:t>.</w:t>
            </w:r>
            <w:r w:rsidRPr="00AD74BC">
              <w:rPr>
                <w:rFonts w:ascii="Arial" w:hAnsi="Arial" w:cs="Arial"/>
                <w:sz w:val="24"/>
                <w:szCs w:val="24"/>
              </w:rPr>
              <w:t xml:space="preserve"> computer science)?</w:t>
            </w:r>
          </w:p>
          <w:p w:rsidR="00A91AB1" w:rsidRPr="00A91AB1" w:rsidRDefault="00A91AB1" w:rsidP="00837379">
            <w:pPr>
              <w:spacing w:after="0" w:line="240" w:lineRule="auto"/>
              <w:rPr>
                <w:rFonts w:ascii="Arial" w:hAnsi="Arial" w:cs="Arial"/>
                <w:sz w:val="24"/>
                <w:szCs w:val="24"/>
              </w:rPr>
            </w:pPr>
          </w:p>
          <w:p w:rsidR="00AD74BC" w:rsidRDefault="00AD74BC" w:rsidP="00837379">
            <w:pPr>
              <w:pStyle w:val="ListParagraph"/>
              <w:numPr>
                <w:ilvl w:val="0"/>
                <w:numId w:val="32"/>
              </w:numPr>
              <w:spacing w:after="0" w:line="240" w:lineRule="auto"/>
              <w:contextualSpacing w:val="0"/>
              <w:rPr>
                <w:rFonts w:ascii="Arial" w:hAnsi="Arial" w:cs="Arial"/>
                <w:sz w:val="24"/>
                <w:szCs w:val="24"/>
              </w:rPr>
            </w:pPr>
            <w:r w:rsidRPr="00AD74BC">
              <w:rPr>
                <w:rFonts w:ascii="Arial" w:hAnsi="Arial" w:cs="Arial"/>
                <w:sz w:val="24"/>
                <w:szCs w:val="24"/>
              </w:rPr>
              <w:t>Given the findings on the need for greater specialisation and colla</w:t>
            </w:r>
            <w:r w:rsidR="000957AA">
              <w:rPr>
                <w:rFonts w:ascii="Arial" w:hAnsi="Arial" w:cs="Arial"/>
                <w:sz w:val="24"/>
                <w:szCs w:val="24"/>
              </w:rPr>
              <w:t>boration, how can the Skills and Employment Board</w:t>
            </w:r>
            <w:r w:rsidRPr="00AD74BC">
              <w:rPr>
                <w:rFonts w:ascii="Arial" w:hAnsi="Arial" w:cs="Arial"/>
                <w:sz w:val="24"/>
                <w:szCs w:val="24"/>
              </w:rPr>
              <w:t xml:space="preserve"> help to identify areas of strength and expertise for individual providers, and work with providers to help rationalise the number of providers offering the s</w:t>
            </w:r>
            <w:r w:rsidR="001239FE">
              <w:rPr>
                <w:rFonts w:ascii="Arial" w:hAnsi="Arial" w:cs="Arial"/>
                <w:sz w:val="24"/>
                <w:szCs w:val="24"/>
              </w:rPr>
              <w:t>ame courses and apprenticeships, whilst also growing the breadth and levels of the apprenticeship offer?</w:t>
            </w:r>
          </w:p>
          <w:p w:rsidR="00A91AB1" w:rsidRPr="00A91AB1" w:rsidRDefault="00A91AB1" w:rsidP="00837379">
            <w:pPr>
              <w:pStyle w:val="ListParagraph"/>
              <w:spacing w:after="0"/>
              <w:ind w:left="0"/>
              <w:rPr>
                <w:rFonts w:ascii="Arial" w:hAnsi="Arial" w:cs="Arial"/>
                <w:sz w:val="24"/>
                <w:szCs w:val="24"/>
              </w:rPr>
            </w:pPr>
          </w:p>
          <w:p w:rsidR="00AD74BC" w:rsidRDefault="00AD74BC" w:rsidP="00837379">
            <w:pPr>
              <w:pStyle w:val="ListParagraph"/>
              <w:numPr>
                <w:ilvl w:val="0"/>
                <w:numId w:val="32"/>
              </w:numPr>
              <w:spacing w:after="0" w:line="240" w:lineRule="auto"/>
              <w:contextualSpacing w:val="0"/>
              <w:rPr>
                <w:rFonts w:ascii="Arial" w:hAnsi="Arial" w:cs="Arial"/>
                <w:sz w:val="24"/>
                <w:szCs w:val="24"/>
              </w:rPr>
            </w:pPr>
            <w:r w:rsidRPr="00AD74BC">
              <w:rPr>
                <w:rFonts w:ascii="Arial" w:hAnsi="Arial" w:cs="Arial"/>
                <w:sz w:val="24"/>
                <w:szCs w:val="24"/>
              </w:rPr>
              <w:t>How can the LEP help to showcase and market the strengths of colleges and training providers, particularly through its business networks?</w:t>
            </w:r>
          </w:p>
          <w:p w:rsidR="00A91AB1" w:rsidRPr="00A91AB1" w:rsidRDefault="00A91AB1" w:rsidP="00837379">
            <w:pPr>
              <w:pStyle w:val="ListParagraph"/>
              <w:spacing w:after="0"/>
              <w:ind w:left="0"/>
              <w:rPr>
                <w:rFonts w:ascii="Arial" w:hAnsi="Arial" w:cs="Arial"/>
                <w:sz w:val="24"/>
                <w:szCs w:val="24"/>
              </w:rPr>
            </w:pPr>
          </w:p>
          <w:p w:rsidR="00AD74BC" w:rsidRDefault="00AD74BC" w:rsidP="00837379">
            <w:pPr>
              <w:pStyle w:val="ListParagraph"/>
              <w:numPr>
                <w:ilvl w:val="0"/>
                <w:numId w:val="32"/>
              </w:numPr>
              <w:spacing w:after="0" w:line="240" w:lineRule="auto"/>
              <w:contextualSpacing w:val="0"/>
              <w:rPr>
                <w:rFonts w:ascii="Arial" w:hAnsi="Arial" w:cs="Arial"/>
                <w:sz w:val="24"/>
                <w:szCs w:val="24"/>
              </w:rPr>
            </w:pPr>
            <w:r w:rsidRPr="00AD74BC">
              <w:rPr>
                <w:rFonts w:ascii="Arial" w:hAnsi="Arial" w:cs="Arial"/>
                <w:sz w:val="24"/>
                <w:szCs w:val="24"/>
              </w:rPr>
              <w:t>What are the reasons for the low numbers of graduates going on to work in the LEP’s priority sectors (excluding health)?  What actions can be taken by the LEP and the HEIs to improve links with these sectors?</w:t>
            </w:r>
          </w:p>
          <w:p w:rsidR="001239FE" w:rsidRDefault="001239FE" w:rsidP="00837379">
            <w:pPr>
              <w:spacing w:after="0" w:line="240" w:lineRule="auto"/>
              <w:rPr>
                <w:rFonts w:ascii="Arial" w:hAnsi="Arial" w:cs="Arial"/>
                <w:sz w:val="24"/>
                <w:szCs w:val="24"/>
              </w:rPr>
            </w:pPr>
          </w:p>
          <w:p w:rsidR="00A91AB1" w:rsidRDefault="00A91AB1" w:rsidP="00837379">
            <w:pPr>
              <w:spacing w:after="0" w:line="240" w:lineRule="auto"/>
              <w:rPr>
                <w:rFonts w:ascii="Arial" w:hAnsi="Arial" w:cs="Arial"/>
                <w:sz w:val="24"/>
                <w:szCs w:val="24"/>
              </w:rPr>
            </w:pPr>
          </w:p>
          <w:p w:rsidR="00A91AB1" w:rsidRDefault="00A91AB1" w:rsidP="00837379">
            <w:pPr>
              <w:spacing w:after="0" w:line="240" w:lineRule="auto"/>
              <w:rPr>
                <w:rFonts w:ascii="Arial" w:hAnsi="Arial" w:cs="Arial"/>
                <w:sz w:val="24"/>
                <w:szCs w:val="24"/>
              </w:rPr>
            </w:pPr>
            <w:bookmarkStart w:id="0" w:name="_GoBack"/>
            <w:bookmarkEnd w:id="0"/>
          </w:p>
          <w:p w:rsidR="001239FE" w:rsidRPr="00837379" w:rsidRDefault="001239FE" w:rsidP="00837379">
            <w:pPr>
              <w:pStyle w:val="ListParagraph"/>
              <w:numPr>
                <w:ilvl w:val="0"/>
                <w:numId w:val="32"/>
              </w:numPr>
              <w:spacing w:after="0" w:line="240" w:lineRule="auto"/>
              <w:rPr>
                <w:rFonts w:ascii="Arial" w:hAnsi="Arial" w:cs="Arial"/>
                <w:sz w:val="24"/>
                <w:szCs w:val="24"/>
              </w:rPr>
            </w:pPr>
            <w:r w:rsidRPr="00837379">
              <w:rPr>
                <w:rFonts w:ascii="Arial" w:hAnsi="Arial" w:cs="Arial"/>
                <w:sz w:val="24"/>
                <w:szCs w:val="24"/>
              </w:rPr>
              <w:t>Consideration also needs to be given to dissemination – should we hold a workshop with providers to discuss the results and recommendations and agree forward actions?</w:t>
            </w:r>
          </w:p>
          <w:p w:rsidR="00AD74BC" w:rsidRDefault="00AD74BC" w:rsidP="00837379">
            <w:pPr>
              <w:spacing w:after="0"/>
              <w:rPr>
                <w:rFonts w:ascii="Arial" w:hAnsi="Arial" w:cs="Arial"/>
                <w:sz w:val="24"/>
                <w:szCs w:val="24"/>
              </w:rPr>
            </w:pPr>
          </w:p>
          <w:p w:rsidR="00A91AB1" w:rsidRDefault="00181DA6" w:rsidP="00837379">
            <w:pPr>
              <w:spacing w:after="0"/>
              <w:rPr>
                <w:rFonts w:ascii="Arial" w:hAnsi="Arial" w:cs="Arial"/>
                <w:b/>
                <w:sz w:val="24"/>
                <w:szCs w:val="24"/>
              </w:rPr>
            </w:pPr>
            <w:r>
              <w:rPr>
                <w:rFonts w:ascii="Arial" w:hAnsi="Arial" w:cs="Arial"/>
                <w:b/>
                <w:sz w:val="24"/>
                <w:szCs w:val="24"/>
              </w:rPr>
              <w:t>Recommendation</w:t>
            </w:r>
            <w:r w:rsidR="00E43ABC">
              <w:rPr>
                <w:rFonts w:ascii="Arial" w:hAnsi="Arial" w:cs="Arial"/>
                <w:b/>
                <w:sz w:val="24"/>
                <w:szCs w:val="24"/>
              </w:rPr>
              <w:t>s</w:t>
            </w:r>
          </w:p>
          <w:p w:rsidR="00A91AB1" w:rsidRDefault="00A91AB1" w:rsidP="00837379">
            <w:pPr>
              <w:spacing w:after="0"/>
              <w:rPr>
                <w:rFonts w:ascii="Arial" w:hAnsi="Arial" w:cs="Arial"/>
                <w:b/>
                <w:sz w:val="24"/>
                <w:szCs w:val="24"/>
              </w:rPr>
            </w:pPr>
          </w:p>
          <w:p w:rsidR="00A91AB1" w:rsidRDefault="00A91AB1" w:rsidP="00837379">
            <w:pPr>
              <w:spacing w:after="0"/>
              <w:rPr>
                <w:rFonts w:ascii="Arial" w:hAnsi="Arial" w:cs="Arial"/>
                <w:sz w:val="24"/>
                <w:szCs w:val="24"/>
              </w:rPr>
            </w:pPr>
            <w:r w:rsidRPr="00A91AB1">
              <w:rPr>
                <w:rFonts w:ascii="Arial" w:hAnsi="Arial" w:cs="Arial"/>
                <w:sz w:val="24"/>
                <w:szCs w:val="24"/>
              </w:rPr>
              <w:t xml:space="preserve">The Committee are asked to </w:t>
            </w:r>
          </w:p>
          <w:p w:rsidR="00181DA6" w:rsidRPr="00A55247" w:rsidRDefault="00181DA6" w:rsidP="00837379">
            <w:pPr>
              <w:spacing w:after="0"/>
              <w:rPr>
                <w:rFonts w:ascii="Arial" w:hAnsi="Arial" w:cs="Arial"/>
                <w:b/>
                <w:sz w:val="24"/>
                <w:szCs w:val="24"/>
              </w:rPr>
            </w:pPr>
            <w:r>
              <w:rPr>
                <w:rFonts w:ascii="Arial" w:hAnsi="Arial" w:cs="Arial"/>
                <w:b/>
                <w:sz w:val="24"/>
                <w:szCs w:val="24"/>
              </w:rPr>
              <w:t xml:space="preserve"> </w:t>
            </w:r>
          </w:p>
          <w:p w:rsidR="00181DA6" w:rsidRPr="00837379" w:rsidRDefault="00A91AB1" w:rsidP="00837379">
            <w:pPr>
              <w:pStyle w:val="ListParagraph"/>
              <w:numPr>
                <w:ilvl w:val="0"/>
                <w:numId w:val="33"/>
              </w:numPr>
              <w:spacing w:after="0"/>
              <w:ind w:left="360"/>
              <w:rPr>
                <w:rFonts w:ascii="Arial" w:hAnsi="Arial" w:cs="Arial"/>
                <w:sz w:val="24"/>
                <w:szCs w:val="24"/>
              </w:rPr>
            </w:pPr>
            <w:r w:rsidRPr="00837379">
              <w:rPr>
                <w:rFonts w:ascii="Arial" w:hAnsi="Arial" w:cs="Arial"/>
                <w:sz w:val="24"/>
                <w:szCs w:val="24"/>
              </w:rPr>
              <w:t>A</w:t>
            </w:r>
            <w:r w:rsidR="00AD74BC" w:rsidRPr="00837379">
              <w:rPr>
                <w:rFonts w:ascii="Arial" w:hAnsi="Arial" w:cs="Arial"/>
                <w:sz w:val="24"/>
                <w:szCs w:val="24"/>
              </w:rPr>
              <w:t>pprove the final draft report</w:t>
            </w:r>
            <w:r w:rsidR="00181DA6" w:rsidRPr="00837379">
              <w:rPr>
                <w:rFonts w:ascii="Arial" w:hAnsi="Arial" w:cs="Arial"/>
                <w:sz w:val="24"/>
                <w:szCs w:val="24"/>
              </w:rPr>
              <w:t>.</w:t>
            </w:r>
          </w:p>
          <w:p w:rsidR="001239FE" w:rsidRDefault="001239FE" w:rsidP="00837379">
            <w:pPr>
              <w:pStyle w:val="ListParagraph"/>
              <w:spacing w:after="0"/>
              <w:ind w:left="0"/>
              <w:rPr>
                <w:rFonts w:ascii="Arial" w:hAnsi="Arial" w:cs="Arial"/>
                <w:sz w:val="24"/>
                <w:szCs w:val="24"/>
              </w:rPr>
            </w:pPr>
          </w:p>
          <w:p w:rsidR="001239FE" w:rsidRPr="00837379" w:rsidRDefault="00A91AB1" w:rsidP="00837379">
            <w:pPr>
              <w:pStyle w:val="ListParagraph"/>
              <w:numPr>
                <w:ilvl w:val="0"/>
                <w:numId w:val="33"/>
              </w:numPr>
              <w:spacing w:after="0"/>
              <w:ind w:left="360"/>
              <w:rPr>
                <w:rFonts w:ascii="Arial" w:hAnsi="Arial" w:cs="Arial"/>
                <w:sz w:val="24"/>
                <w:szCs w:val="24"/>
              </w:rPr>
            </w:pPr>
            <w:r w:rsidRPr="00837379">
              <w:rPr>
                <w:rFonts w:ascii="Arial" w:hAnsi="Arial" w:cs="Arial"/>
                <w:sz w:val="24"/>
                <w:szCs w:val="24"/>
              </w:rPr>
              <w:t>N</w:t>
            </w:r>
            <w:r w:rsidR="001239FE" w:rsidRPr="00837379">
              <w:rPr>
                <w:rFonts w:ascii="Arial" w:hAnsi="Arial" w:cs="Arial"/>
                <w:sz w:val="24"/>
                <w:szCs w:val="24"/>
              </w:rPr>
              <w:t>ote the discussion points and contribute to a discussion at the meeting.</w:t>
            </w:r>
          </w:p>
          <w:p w:rsidR="001239FE" w:rsidRPr="001239FE" w:rsidRDefault="001239FE" w:rsidP="00837379">
            <w:pPr>
              <w:pStyle w:val="ListParagraph"/>
              <w:spacing w:after="0"/>
              <w:ind w:left="0"/>
              <w:rPr>
                <w:rFonts w:ascii="Arial" w:hAnsi="Arial" w:cs="Arial"/>
                <w:sz w:val="24"/>
                <w:szCs w:val="24"/>
              </w:rPr>
            </w:pPr>
          </w:p>
          <w:p w:rsidR="001239FE" w:rsidRPr="00837379" w:rsidRDefault="00A91AB1" w:rsidP="00837379">
            <w:pPr>
              <w:pStyle w:val="ListParagraph"/>
              <w:numPr>
                <w:ilvl w:val="0"/>
                <w:numId w:val="33"/>
              </w:numPr>
              <w:spacing w:after="0"/>
              <w:ind w:left="360"/>
              <w:rPr>
                <w:rFonts w:ascii="Arial" w:hAnsi="Arial" w:cs="Arial"/>
                <w:sz w:val="24"/>
                <w:szCs w:val="24"/>
              </w:rPr>
            </w:pPr>
            <w:r w:rsidRPr="00837379">
              <w:rPr>
                <w:rFonts w:ascii="Arial" w:hAnsi="Arial" w:cs="Arial"/>
                <w:sz w:val="24"/>
                <w:szCs w:val="24"/>
              </w:rPr>
              <w:t>C</w:t>
            </w:r>
            <w:r w:rsidR="001239FE" w:rsidRPr="00837379">
              <w:rPr>
                <w:rFonts w:ascii="Arial" w:hAnsi="Arial" w:cs="Arial"/>
                <w:sz w:val="24"/>
                <w:szCs w:val="24"/>
              </w:rPr>
              <w:t>onsider dissemination and the suggestion of a workshop.</w:t>
            </w:r>
          </w:p>
          <w:p w:rsidR="001239FE" w:rsidRPr="001239FE" w:rsidRDefault="001239FE" w:rsidP="001239FE">
            <w:pPr>
              <w:rPr>
                <w:rFonts w:ascii="Arial" w:hAnsi="Arial" w:cs="Arial"/>
                <w:sz w:val="24"/>
                <w:szCs w:val="24"/>
              </w:rPr>
            </w:pPr>
          </w:p>
        </w:tc>
      </w:tr>
    </w:tbl>
    <w:p w:rsidR="00181DA6" w:rsidRDefault="00181DA6" w:rsidP="00181DA6">
      <w:pPr>
        <w:rPr>
          <w:rFonts w:ascii="Arial" w:hAnsi="Arial" w:cs="Arial"/>
          <w:sz w:val="24"/>
          <w:szCs w:val="24"/>
        </w:rPr>
      </w:pPr>
    </w:p>
    <w:sectPr w:rsidR="00181DA6"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F6F65"/>
    <w:multiLevelType w:val="hybridMultilevel"/>
    <w:tmpl w:val="A9049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76EB"/>
    <w:multiLevelType w:val="hybridMultilevel"/>
    <w:tmpl w:val="B75E0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142B4E"/>
    <w:multiLevelType w:val="hybridMultilevel"/>
    <w:tmpl w:val="1A126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EAA6DF5"/>
    <w:multiLevelType w:val="hybridMultilevel"/>
    <w:tmpl w:val="55AC3C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5"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184424"/>
    <w:multiLevelType w:val="hybridMultilevel"/>
    <w:tmpl w:val="CDE8F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0"/>
  </w:num>
  <w:num w:numId="5">
    <w:abstractNumId w:val="19"/>
  </w:num>
  <w:num w:numId="6">
    <w:abstractNumId w:val="24"/>
  </w:num>
  <w:num w:numId="7">
    <w:abstractNumId w:val="15"/>
  </w:num>
  <w:num w:numId="8">
    <w:abstractNumId w:val="10"/>
  </w:num>
  <w:num w:numId="9">
    <w:abstractNumId w:val="9"/>
  </w:num>
  <w:num w:numId="10">
    <w:abstractNumId w:val="14"/>
  </w:num>
  <w:num w:numId="11">
    <w:abstractNumId w:val="6"/>
  </w:num>
  <w:num w:numId="12">
    <w:abstractNumId w:val="23"/>
  </w:num>
  <w:num w:numId="13">
    <w:abstractNumId w:val="16"/>
  </w:num>
  <w:num w:numId="14">
    <w:abstractNumId w:val="18"/>
  </w:num>
  <w:num w:numId="15">
    <w:abstractNumId w:val="17"/>
  </w:num>
  <w:num w:numId="16">
    <w:abstractNumId w:val="4"/>
  </w:num>
  <w:num w:numId="17">
    <w:abstractNumId w:val="1"/>
  </w:num>
  <w:num w:numId="18">
    <w:abstractNumId w:val="13"/>
  </w:num>
  <w:num w:numId="19">
    <w:abstractNumId w:val="31"/>
  </w:num>
  <w:num w:numId="20">
    <w:abstractNumId w:val="30"/>
  </w:num>
  <w:num w:numId="21">
    <w:abstractNumId w:val="27"/>
  </w:num>
  <w:num w:numId="22">
    <w:abstractNumId w:val="8"/>
  </w:num>
  <w:num w:numId="23">
    <w:abstractNumId w:val="29"/>
  </w:num>
  <w:num w:numId="24">
    <w:abstractNumId w:val="25"/>
  </w:num>
  <w:num w:numId="25">
    <w:abstractNumId w:val="26"/>
  </w:num>
  <w:num w:numId="26">
    <w:abstractNumId w:val="20"/>
  </w:num>
  <w:num w:numId="27">
    <w:abstractNumId w:val="22"/>
  </w:num>
  <w:num w:numId="28">
    <w:abstractNumId w:val="28"/>
  </w:num>
  <w:num w:numId="29">
    <w:abstractNumId w:val="21"/>
  </w:num>
  <w:num w:numId="30">
    <w:abstractNumId w:val="7"/>
  </w:num>
  <w:num w:numId="31">
    <w:abstractNumId w:val="3"/>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9E4"/>
    <w:rsid w:val="00007C12"/>
    <w:rsid w:val="00025251"/>
    <w:rsid w:val="000254A5"/>
    <w:rsid w:val="00033129"/>
    <w:rsid w:val="00082CBD"/>
    <w:rsid w:val="000957AA"/>
    <w:rsid w:val="000A52CB"/>
    <w:rsid w:val="000A7A6F"/>
    <w:rsid w:val="000B7BD4"/>
    <w:rsid w:val="000C2AEF"/>
    <w:rsid w:val="000D1629"/>
    <w:rsid w:val="000D572C"/>
    <w:rsid w:val="000D5CB9"/>
    <w:rsid w:val="000E466B"/>
    <w:rsid w:val="000E4983"/>
    <w:rsid w:val="000F4ED8"/>
    <w:rsid w:val="000F55D2"/>
    <w:rsid w:val="000F5D4A"/>
    <w:rsid w:val="000F7AD3"/>
    <w:rsid w:val="00102C01"/>
    <w:rsid w:val="00112813"/>
    <w:rsid w:val="001155CF"/>
    <w:rsid w:val="00121CC5"/>
    <w:rsid w:val="001239FE"/>
    <w:rsid w:val="0012607D"/>
    <w:rsid w:val="001367C2"/>
    <w:rsid w:val="001503EA"/>
    <w:rsid w:val="0015194E"/>
    <w:rsid w:val="0015645A"/>
    <w:rsid w:val="00161D32"/>
    <w:rsid w:val="00163EDB"/>
    <w:rsid w:val="00166620"/>
    <w:rsid w:val="00181DA6"/>
    <w:rsid w:val="00194045"/>
    <w:rsid w:val="001B02CA"/>
    <w:rsid w:val="001B0D88"/>
    <w:rsid w:val="001E1342"/>
    <w:rsid w:val="001E4892"/>
    <w:rsid w:val="001E7FEF"/>
    <w:rsid w:val="001F0B30"/>
    <w:rsid w:val="001F3177"/>
    <w:rsid w:val="001F5A60"/>
    <w:rsid w:val="0020536D"/>
    <w:rsid w:val="002139B8"/>
    <w:rsid w:val="00214484"/>
    <w:rsid w:val="00215F04"/>
    <w:rsid w:val="00233FA4"/>
    <w:rsid w:val="00234929"/>
    <w:rsid w:val="0024417E"/>
    <w:rsid w:val="00247869"/>
    <w:rsid w:val="0025367C"/>
    <w:rsid w:val="002774CB"/>
    <w:rsid w:val="00297392"/>
    <w:rsid w:val="002A4FD8"/>
    <w:rsid w:val="002C6430"/>
    <w:rsid w:val="002C684A"/>
    <w:rsid w:val="002C709B"/>
    <w:rsid w:val="002E182A"/>
    <w:rsid w:val="00300817"/>
    <w:rsid w:val="00357B5A"/>
    <w:rsid w:val="00365CCD"/>
    <w:rsid w:val="00393780"/>
    <w:rsid w:val="003A4D67"/>
    <w:rsid w:val="003B62BA"/>
    <w:rsid w:val="003C74B8"/>
    <w:rsid w:val="003D1FB5"/>
    <w:rsid w:val="003D2896"/>
    <w:rsid w:val="003D536C"/>
    <w:rsid w:val="003D546D"/>
    <w:rsid w:val="003E041B"/>
    <w:rsid w:val="003E74BB"/>
    <w:rsid w:val="003F65C0"/>
    <w:rsid w:val="00400EBB"/>
    <w:rsid w:val="00427B3B"/>
    <w:rsid w:val="0044305B"/>
    <w:rsid w:val="00455FB5"/>
    <w:rsid w:val="004701E6"/>
    <w:rsid w:val="00472685"/>
    <w:rsid w:val="00472FAF"/>
    <w:rsid w:val="00481972"/>
    <w:rsid w:val="004A61F7"/>
    <w:rsid w:val="004B38BB"/>
    <w:rsid w:val="004C19F2"/>
    <w:rsid w:val="004E5BB0"/>
    <w:rsid w:val="004F4629"/>
    <w:rsid w:val="00507C0C"/>
    <w:rsid w:val="00541AD1"/>
    <w:rsid w:val="00575253"/>
    <w:rsid w:val="005774B5"/>
    <w:rsid w:val="005934CB"/>
    <w:rsid w:val="005B0A82"/>
    <w:rsid w:val="005B14B5"/>
    <w:rsid w:val="005B39E7"/>
    <w:rsid w:val="005D3F2F"/>
    <w:rsid w:val="005D48BA"/>
    <w:rsid w:val="005E2CDA"/>
    <w:rsid w:val="006053FD"/>
    <w:rsid w:val="00614A0B"/>
    <w:rsid w:val="00620C03"/>
    <w:rsid w:val="00641BAD"/>
    <w:rsid w:val="006477C4"/>
    <w:rsid w:val="00661279"/>
    <w:rsid w:val="006735B1"/>
    <w:rsid w:val="00691DAE"/>
    <w:rsid w:val="00694D16"/>
    <w:rsid w:val="00696192"/>
    <w:rsid w:val="006C5342"/>
    <w:rsid w:val="006D204A"/>
    <w:rsid w:val="006D23C3"/>
    <w:rsid w:val="006D7D1C"/>
    <w:rsid w:val="006E1F95"/>
    <w:rsid w:val="00731A30"/>
    <w:rsid w:val="0073681F"/>
    <w:rsid w:val="00747983"/>
    <w:rsid w:val="00754E33"/>
    <w:rsid w:val="00767F03"/>
    <w:rsid w:val="007B7562"/>
    <w:rsid w:val="007C408E"/>
    <w:rsid w:val="007C47E3"/>
    <w:rsid w:val="007C7413"/>
    <w:rsid w:val="007D133B"/>
    <w:rsid w:val="00804BBB"/>
    <w:rsid w:val="00816491"/>
    <w:rsid w:val="0082144D"/>
    <w:rsid w:val="00833912"/>
    <w:rsid w:val="00837379"/>
    <w:rsid w:val="008625D2"/>
    <w:rsid w:val="008749CA"/>
    <w:rsid w:val="00875E06"/>
    <w:rsid w:val="008C114E"/>
    <w:rsid w:val="008C2291"/>
    <w:rsid w:val="008C6CB5"/>
    <w:rsid w:val="008E1F86"/>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299F"/>
    <w:rsid w:val="00A55247"/>
    <w:rsid w:val="00A60435"/>
    <w:rsid w:val="00A63748"/>
    <w:rsid w:val="00A72B27"/>
    <w:rsid w:val="00A82914"/>
    <w:rsid w:val="00A83DA8"/>
    <w:rsid w:val="00A8656B"/>
    <w:rsid w:val="00A870CF"/>
    <w:rsid w:val="00A91AB1"/>
    <w:rsid w:val="00AA2065"/>
    <w:rsid w:val="00AA29F6"/>
    <w:rsid w:val="00AA6927"/>
    <w:rsid w:val="00AB0891"/>
    <w:rsid w:val="00AC6049"/>
    <w:rsid w:val="00AD6591"/>
    <w:rsid w:val="00AD74BC"/>
    <w:rsid w:val="00AF05EC"/>
    <w:rsid w:val="00B10ED5"/>
    <w:rsid w:val="00B21328"/>
    <w:rsid w:val="00B256FB"/>
    <w:rsid w:val="00B300C2"/>
    <w:rsid w:val="00B31AEE"/>
    <w:rsid w:val="00B35ED9"/>
    <w:rsid w:val="00B600A9"/>
    <w:rsid w:val="00B60C2B"/>
    <w:rsid w:val="00B676AE"/>
    <w:rsid w:val="00B84A95"/>
    <w:rsid w:val="00B953F4"/>
    <w:rsid w:val="00BA1236"/>
    <w:rsid w:val="00BC6B8B"/>
    <w:rsid w:val="00BD2464"/>
    <w:rsid w:val="00BD5D30"/>
    <w:rsid w:val="00BF02EC"/>
    <w:rsid w:val="00C0787F"/>
    <w:rsid w:val="00C1035F"/>
    <w:rsid w:val="00C16FBA"/>
    <w:rsid w:val="00C2549F"/>
    <w:rsid w:val="00C47B5E"/>
    <w:rsid w:val="00CB45E8"/>
    <w:rsid w:val="00CE1056"/>
    <w:rsid w:val="00CE7969"/>
    <w:rsid w:val="00CF0167"/>
    <w:rsid w:val="00CF08BE"/>
    <w:rsid w:val="00CF7738"/>
    <w:rsid w:val="00D01054"/>
    <w:rsid w:val="00D018A9"/>
    <w:rsid w:val="00D12C96"/>
    <w:rsid w:val="00D15003"/>
    <w:rsid w:val="00D20466"/>
    <w:rsid w:val="00D310BF"/>
    <w:rsid w:val="00D42D86"/>
    <w:rsid w:val="00D44F67"/>
    <w:rsid w:val="00D61529"/>
    <w:rsid w:val="00D73E40"/>
    <w:rsid w:val="00D77F80"/>
    <w:rsid w:val="00D927CE"/>
    <w:rsid w:val="00DA327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3ABC"/>
    <w:rsid w:val="00E45485"/>
    <w:rsid w:val="00E7402A"/>
    <w:rsid w:val="00E97F78"/>
    <w:rsid w:val="00EA24D4"/>
    <w:rsid w:val="00EB4C57"/>
    <w:rsid w:val="00EC6CD4"/>
    <w:rsid w:val="00ED1F15"/>
    <w:rsid w:val="00EF0D65"/>
    <w:rsid w:val="00F076F4"/>
    <w:rsid w:val="00F11B98"/>
    <w:rsid w:val="00F26817"/>
    <w:rsid w:val="00F27A7A"/>
    <w:rsid w:val="00F62066"/>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47670">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CF5C-661C-495E-A041-E39D3E4F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15</cp:revision>
  <dcterms:created xsi:type="dcterms:W3CDTF">2016-03-16T18:21:00Z</dcterms:created>
  <dcterms:modified xsi:type="dcterms:W3CDTF">2016-03-18T10:10:00Z</dcterms:modified>
</cp:coreProperties>
</file>